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36" w:rsidRPr="001E3A47" w:rsidRDefault="00907036" w:rsidP="00103C8B">
      <w:pPr>
        <w:pStyle w:val="Heading2"/>
        <w:numPr>
          <w:ilvl w:val="1"/>
          <w:numId w:val="1"/>
        </w:numPr>
        <w:tabs>
          <w:tab w:val="clear" w:pos="0"/>
        </w:tabs>
        <w:spacing w:after="0" w:line="100" w:lineRule="atLeast"/>
      </w:pPr>
    </w:p>
    <w:p w:rsidR="00907036" w:rsidRPr="00822D26" w:rsidRDefault="00907036" w:rsidP="00103C8B">
      <w:pPr>
        <w:pStyle w:val="Heading2"/>
        <w:numPr>
          <w:ilvl w:val="1"/>
          <w:numId w:val="1"/>
        </w:numPr>
        <w:tabs>
          <w:tab w:val="clear" w:pos="0"/>
        </w:tabs>
        <w:spacing w:after="0" w:line="100" w:lineRule="atLeast"/>
      </w:pPr>
      <w:r>
        <w:rPr>
          <w:b w:val="0"/>
          <w:sz w:val="28"/>
        </w:rPr>
        <w:t xml:space="preserve">               Муниципальное автономное учреждение                                          дополнительного образования города Перми                                                                            </w:t>
      </w:r>
      <w:r w:rsidRPr="00822D26">
        <w:rPr>
          <w:sz w:val="28"/>
        </w:rPr>
        <w:t>детская хоровая школа «Хоровая капелла мальчиков»</w:t>
      </w:r>
    </w:p>
    <w:p w:rsidR="00907036" w:rsidRDefault="00907036" w:rsidP="00103C8B">
      <w:pPr>
        <w:pStyle w:val="Heading3"/>
        <w:numPr>
          <w:ilvl w:val="0"/>
          <w:numId w:val="0"/>
        </w:numPr>
        <w:spacing w:line="100" w:lineRule="atLeast"/>
        <w:ind w:left="1440"/>
        <w:jc w:val="center"/>
      </w:pPr>
      <w:smartTag w:uri="urn:schemas-microsoft-com:office:smarttags" w:element="metricconverter">
        <w:smartTagPr>
          <w:attr w:name="ProductID" w:val="614000, г"/>
        </w:smartTagPr>
        <w:r>
          <w:rPr>
            <w:sz w:val="28"/>
          </w:rPr>
          <w:t>614000, г</w:t>
        </w:r>
      </w:smartTag>
      <w:r>
        <w:rPr>
          <w:sz w:val="28"/>
        </w:rPr>
        <w:t xml:space="preserve">. Пермь,  ул. Газеты «Звезда», 17,  тел. (342) 212-14-03, 212-54-30, факс 212-35-77 </w:t>
      </w:r>
      <w:r w:rsidRPr="00C50B7B">
        <w:rPr>
          <w:sz w:val="28"/>
        </w:rPr>
        <w:t xml:space="preserve"> </w:t>
      </w:r>
      <w:r>
        <w:rPr>
          <w:sz w:val="28"/>
        </w:rPr>
        <w:t>Е</w:t>
      </w:r>
      <w:r w:rsidRPr="00C50B7B">
        <w:rPr>
          <w:sz w:val="28"/>
        </w:rPr>
        <w:t>-</w:t>
      </w:r>
      <w:r>
        <w:rPr>
          <w:sz w:val="28"/>
          <w:lang w:val="en-US"/>
        </w:rPr>
        <w:t>mail</w:t>
      </w:r>
      <w:r w:rsidRPr="00C50B7B">
        <w:rPr>
          <w:sz w:val="28"/>
        </w:rPr>
        <w:t xml:space="preserve">: </w:t>
      </w:r>
      <w:hyperlink r:id="rId5" w:history="1">
        <w:r>
          <w:rPr>
            <w:rStyle w:val="Hyperlink"/>
            <w:rFonts w:cs="Calibri"/>
            <w:sz w:val="28"/>
            <w:lang w:val="en-US"/>
          </w:rPr>
          <w:t>capella</w:t>
        </w:r>
      </w:hyperlink>
      <w:hyperlink r:id="rId6" w:history="1">
        <w:r w:rsidRPr="00C50B7B">
          <w:rPr>
            <w:rStyle w:val="Hyperlink"/>
            <w:rFonts w:cs="Calibri"/>
            <w:sz w:val="28"/>
          </w:rPr>
          <w:t>-</w:t>
        </w:r>
      </w:hyperlink>
      <w:hyperlink r:id="rId7" w:history="1">
        <w:r>
          <w:rPr>
            <w:rStyle w:val="Hyperlink"/>
            <w:rFonts w:cs="Calibri"/>
            <w:sz w:val="28"/>
            <w:lang w:val="en-US"/>
          </w:rPr>
          <w:t>perm</w:t>
        </w:r>
      </w:hyperlink>
      <w:hyperlink r:id="rId8" w:history="1">
        <w:r w:rsidRPr="00C50B7B">
          <w:rPr>
            <w:rStyle w:val="Hyperlink"/>
            <w:rFonts w:cs="Calibri"/>
            <w:sz w:val="28"/>
          </w:rPr>
          <w:t>@</w:t>
        </w:r>
      </w:hyperlink>
      <w:r>
        <w:rPr>
          <w:sz w:val="28"/>
          <w:u w:val="single"/>
          <w:lang w:val="en-US"/>
        </w:rPr>
        <w:t>yandex</w:t>
      </w:r>
      <w:hyperlink r:id="rId9" w:history="1">
        <w:r w:rsidRPr="00C50B7B">
          <w:rPr>
            <w:rStyle w:val="Hyperlink"/>
            <w:rFonts w:cs="Calibri"/>
            <w:sz w:val="28"/>
          </w:rPr>
          <w:t>.</w:t>
        </w:r>
      </w:hyperlink>
      <w:hyperlink r:id="rId10" w:history="1">
        <w:r>
          <w:rPr>
            <w:rStyle w:val="Hyperlink"/>
            <w:rFonts w:cs="Calibri"/>
            <w:sz w:val="28"/>
            <w:lang w:val="en-US"/>
          </w:rPr>
          <w:t>ru</w:t>
        </w:r>
      </w:hyperlink>
    </w:p>
    <w:p w:rsidR="00907036" w:rsidRDefault="00907036" w:rsidP="00125976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апреля  2016 года                                          </w:t>
      </w:r>
    </w:p>
    <w:p w:rsidR="00907036" w:rsidRDefault="00907036" w:rsidP="00125976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Пресс-релиз.</w:t>
      </w:r>
    </w:p>
    <w:p w:rsidR="00907036" w:rsidRDefault="00907036" w:rsidP="00125976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Пермская хоровая капелла мальчиков </w:t>
      </w:r>
    </w:p>
    <w:p w:rsidR="00907036" w:rsidRDefault="00907036" w:rsidP="00125976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представляет  в апреле новую  концертную программу.</w:t>
      </w:r>
    </w:p>
    <w:p w:rsidR="00907036" w:rsidRDefault="00907036" w:rsidP="00125976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907036" w:rsidRPr="00BB610F" w:rsidRDefault="00907036" w:rsidP="00125976">
      <w:pPr>
        <w:pStyle w:val="21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 xml:space="preserve">         25 апреля 2016г.</w:t>
      </w:r>
      <w:r>
        <w:rPr>
          <w:rFonts w:ascii="Times New Roman" w:hAnsi="Times New Roman"/>
          <w:i w:val="0"/>
          <w:sz w:val="28"/>
          <w:szCs w:val="28"/>
        </w:rPr>
        <w:t xml:space="preserve">  в 19.00 в Органном зале Краевой филармонии (ул. Ленина, 51 «б») состоится Отчетный  концерт Хоровой капеллы </w:t>
      </w:r>
      <w:r>
        <w:rPr>
          <w:rFonts w:ascii="Times New Roman" w:hAnsi="Times New Roman"/>
          <w:b/>
          <w:bCs/>
          <w:i w:val="0"/>
          <w:sz w:val="28"/>
          <w:szCs w:val="28"/>
        </w:rPr>
        <w:t xml:space="preserve">«Звуки песни слышу я».  </w:t>
      </w:r>
      <w:r w:rsidRPr="00FB00A4">
        <w:rPr>
          <w:rFonts w:ascii="Times New Roman" w:hAnsi="Times New Roman"/>
          <w:bCs/>
          <w:i w:val="0"/>
          <w:sz w:val="28"/>
          <w:szCs w:val="28"/>
        </w:rPr>
        <w:t>Особенность этого концерта в том, что в нем</w:t>
      </w:r>
      <w:r>
        <w:rPr>
          <w:rFonts w:ascii="Times New Roman" w:hAnsi="Times New Roman"/>
          <w:bCs/>
          <w:i w:val="0"/>
          <w:sz w:val="28"/>
          <w:szCs w:val="28"/>
        </w:rPr>
        <w:t>, наряду с Концертным хором мальчиков и Хором юношей,  приме</w:t>
      </w:r>
      <w:r w:rsidRPr="00FB00A4">
        <w:rPr>
          <w:rFonts w:ascii="Times New Roman" w:hAnsi="Times New Roman"/>
          <w:bCs/>
          <w:i w:val="0"/>
          <w:sz w:val="28"/>
          <w:szCs w:val="28"/>
        </w:rPr>
        <w:t xml:space="preserve">т участие </w:t>
      </w:r>
      <w:r>
        <w:rPr>
          <w:rFonts w:ascii="Times New Roman" w:hAnsi="Times New Roman"/>
          <w:bCs/>
          <w:i w:val="0"/>
          <w:sz w:val="28"/>
          <w:szCs w:val="28"/>
        </w:rPr>
        <w:t>Хор мальчиков 2 класса капеллы. Руководитель хора Дмитрий Клюкач, хормейстер Татьяна Абуро-Руденко, концертмейстер Татьяна Щеголева. Хор получил звание Дипломанта на Х</w:t>
      </w:r>
      <w:r>
        <w:rPr>
          <w:rFonts w:ascii="Times New Roman" w:hAnsi="Times New Roman"/>
          <w:bCs/>
          <w:i w:val="0"/>
          <w:sz w:val="28"/>
          <w:szCs w:val="28"/>
          <w:lang w:val="en-US"/>
        </w:rPr>
        <w:t>II</w:t>
      </w:r>
      <w:r w:rsidRPr="00BB610F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/>
          <w:i w:val="0"/>
          <w:sz w:val="28"/>
          <w:szCs w:val="28"/>
        </w:rPr>
        <w:t>фестивале искусств «Наш Пермский край», именно поэтому им предоставлена возможность исполнить программу в Органном зале.</w:t>
      </w:r>
    </w:p>
    <w:p w:rsidR="00907036" w:rsidRDefault="00907036" w:rsidP="00125976">
      <w:pPr>
        <w:pStyle w:val="21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Pr="00FB00A4">
        <w:rPr>
          <w:rFonts w:ascii="Times New Roman" w:hAnsi="Times New Roman"/>
          <w:i w:val="0"/>
          <w:sz w:val="28"/>
          <w:szCs w:val="28"/>
        </w:rPr>
        <w:t>В концерте примут участие  ведущие творческие коллективы капеллы: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Лауреат Всероссийских и Международных конкурсов Образцовый детский коллектив «Концертный хор мальчиков». Хормейстеры Елена Ворохобко, Лариса Юркова, концертмейстер Максим Коромыслов и</w:t>
      </w:r>
      <w:r w:rsidRPr="00BB610F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Лауреат Всероссийских и международных                                                                                                                  конкурсов Хор юношей.  Руководитель хора доцент ПГИК,  композитор, </w:t>
      </w:r>
      <w:r>
        <w:rPr>
          <w:rFonts w:ascii="Times New Roman" w:hAnsi="Times New Roman"/>
          <w:i w:val="0"/>
          <w:sz w:val="28"/>
        </w:rPr>
        <w:t>Лауреат премии в сфере культуры и искусства администрации города Перми Дмитрий Батин, концертмейстер Вера Калякина. В концерте примут участие солисты – студенты Пермсого государственного института культуры и Пермского музыкального колледжа – вокал, контробас и ударные инструменты.</w:t>
      </w:r>
    </w:p>
    <w:p w:rsidR="00907036" w:rsidRDefault="00907036" w:rsidP="00125976">
      <w:pPr>
        <w:pStyle w:val="21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 программе концерта классическая музыка русских, советских и зарубежных композиторов, обработки народных песен, популярная музыка, музыка из кинофильмов.</w:t>
      </w:r>
    </w:p>
    <w:p w:rsidR="00907036" w:rsidRDefault="00907036" w:rsidP="0012597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Ждём Вас на концерте Пермской хоровой капеллы мальчиков </w:t>
      </w:r>
      <w:r w:rsidRPr="00245085">
        <w:rPr>
          <w:b/>
          <w:szCs w:val="28"/>
        </w:rPr>
        <w:t>25 апреля  в 19.00</w:t>
      </w:r>
      <w:r>
        <w:rPr>
          <w:szCs w:val="28"/>
        </w:rPr>
        <w:t xml:space="preserve"> в Органном зале.</w:t>
      </w:r>
    </w:p>
    <w:p w:rsidR="00907036" w:rsidRDefault="00907036" w:rsidP="00C22327">
      <w:pPr>
        <w:rPr>
          <w:lang w:eastAsia="ar-SA"/>
        </w:rPr>
      </w:pPr>
    </w:p>
    <w:sectPr w:rsidR="00907036" w:rsidSect="00103C8B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B8C3A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713"/>
    <w:rsid w:val="000028C3"/>
    <w:rsid w:val="00083B93"/>
    <w:rsid w:val="000973DB"/>
    <w:rsid w:val="00103C8B"/>
    <w:rsid w:val="001117E9"/>
    <w:rsid w:val="00125976"/>
    <w:rsid w:val="00136E53"/>
    <w:rsid w:val="001610E8"/>
    <w:rsid w:val="001B022A"/>
    <w:rsid w:val="001E3A47"/>
    <w:rsid w:val="00223AC1"/>
    <w:rsid w:val="00245085"/>
    <w:rsid w:val="002C3A90"/>
    <w:rsid w:val="002F2316"/>
    <w:rsid w:val="003230E2"/>
    <w:rsid w:val="0033297F"/>
    <w:rsid w:val="0034761A"/>
    <w:rsid w:val="00364CEA"/>
    <w:rsid w:val="00397E48"/>
    <w:rsid w:val="003D5BB6"/>
    <w:rsid w:val="00441C68"/>
    <w:rsid w:val="004549CF"/>
    <w:rsid w:val="00467825"/>
    <w:rsid w:val="004B2A86"/>
    <w:rsid w:val="00515D79"/>
    <w:rsid w:val="0052163A"/>
    <w:rsid w:val="00527A2F"/>
    <w:rsid w:val="005337D3"/>
    <w:rsid w:val="00595550"/>
    <w:rsid w:val="0059556B"/>
    <w:rsid w:val="005D1BA4"/>
    <w:rsid w:val="005D2271"/>
    <w:rsid w:val="005D6525"/>
    <w:rsid w:val="005F1255"/>
    <w:rsid w:val="00660200"/>
    <w:rsid w:val="006B257D"/>
    <w:rsid w:val="007113CE"/>
    <w:rsid w:val="00734C45"/>
    <w:rsid w:val="00791A04"/>
    <w:rsid w:val="007D3B12"/>
    <w:rsid w:val="007F7185"/>
    <w:rsid w:val="00822D26"/>
    <w:rsid w:val="00853EB5"/>
    <w:rsid w:val="008A1613"/>
    <w:rsid w:val="00907036"/>
    <w:rsid w:val="00960BD8"/>
    <w:rsid w:val="009834D7"/>
    <w:rsid w:val="009851AC"/>
    <w:rsid w:val="009A2735"/>
    <w:rsid w:val="009C7897"/>
    <w:rsid w:val="00AB5543"/>
    <w:rsid w:val="00B343A9"/>
    <w:rsid w:val="00BB610F"/>
    <w:rsid w:val="00BF5713"/>
    <w:rsid w:val="00C22327"/>
    <w:rsid w:val="00C50B7B"/>
    <w:rsid w:val="00C673B8"/>
    <w:rsid w:val="00CA07DB"/>
    <w:rsid w:val="00CE1641"/>
    <w:rsid w:val="00D01458"/>
    <w:rsid w:val="00D24DB4"/>
    <w:rsid w:val="00D34F27"/>
    <w:rsid w:val="00E32A83"/>
    <w:rsid w:val="00E34960"/>
    <w:rsid w:val="00E706B9"/>
    <w:rsid w:val="00E94B45"/>
    <w:rsid w:val="00EB7F87"/>
    <w:rsid w:val="00EE18BD"/>
    <w:rsid w:val="00EE23F8"/>
    <w:rsid w:val="00F541EB"/>
    <w:rsid w:val="00F7004F"/>
    <w:rsid w:val="00FB00A4"/>
    <w:rsid w:val="00FC3821"/>
    <w:rsid w:val="00FD437F"/>
    <w:rsid w:val="00F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13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22D26"/>
    <w:pPr>
      <w:keepNext/>
      <w:numPr>
        <w:ilvl w:val="1"/>
        <w:numId w:val="2"/>
      </w:numPr>
      <w:suppressAutoHyphens/>
      <w:jc w:val="center"/>
      <w:outlineLvl w:val="1"/>
    </w:pPr>
    <w:rPr>
      <w:rFonts w:cs="Calibri"/>
      <w:b/>
      <w:sz w:val="24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22D26"/>
    <w:pPr>
      <w:keepNext/>
      <w:numPr>
        <w:ilvl w:val="2"/>
        <w:numId w:val="2"/>
      </w:numPr>
      <w:suppressAutoHyphens/>
      <w:jc w:val="both"/>
      <w:outlineLvl w:val="2"/>
    </w:pPr>
    <w:rPr>
      <w:rFonts w:cs="Calibri"/>
      <w:sz w:val="24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7A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7A2F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22D26"/>
    <w:rPr>
      <w:rFonts w:cs="Times New Roman"/>
      <w:color w:val="000080"/>
      <w:u w:val="single"/>
    </w:rPr>
  </w:style>
  <w:style w:type="paragraph" w:customStyle="1" w:styleId="21">
    <w:name w:val="Основной текст 21"/>
    <w:basedOn w:val="Normal"/>
    <w:uiPriority w:val="99"/>
    <w:rsid w:val="00125976"/>
    <w:pPr>
      <w:suppressAutoHyphens/>
      <w:spacing w:after="0" w:line="240" w:lineRule="auto"/>
      <w:jc w:val="both"/>
    </w:pPr>
    <w:rPr>
      <w:rFonts w:ascii="Garamond" w:hAnsi="Garamond"/>
      <w:i/>
      <w:sz w:val="32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E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F27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94B45"/>
    <w:pPr>
      <w:ind w:left="720"/>
      <w:contextualSpacing/>
    </w:pPr>
    <w:rPr>
      <w:rFonts w:ascii="Calibri" w:hAnsi="Calibri"/>
      <w:sz w:val="22"/>
      <w:lang w:eastAsia="en-US"/>
    </w:rPr>
  </w:style>
  <w:style w:type="paragraph" w:styleId="NormalWeb">
    <w:name w:val="Normal (Web)"/>
    <w:basedOn w:val="Normal"/>
    <w:uiPriority w:val="99"/>
    <w:rsid w:val="00E94B45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lla-per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ella-per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ella-per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pella-perm@mail.ru" TargetMode="External"/><Relationship Id="rId10" Type="http://schemas.openxmlformats.org/officeDocument/2006/relationships/hyperlink" Target="mailto:capella-per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ella-per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362</Words>
  <Characters>2068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                                             дополнительного образования детей города Перми                                                                          детская хоровая школа «Хоровая капелл</dc:title>
  <dc:subject/>
  <dc:creator>Admin</dc:creator>
  <cp:keywords/>
  <dc:description/>
  <cp:lastModifiedBy>WiZaRd</cp:lastModifiedBy>
  <cp:revision>3</cp:revision>
  <cp:lastPrinted>2016-04-05T11:14:00Z</cp:lastPrinted>
  <dcterms:created xsi:type="dcterms:W3CDTF">2016-04-05T10:55:00Z</dcterms:created>
  <dcterms:modified xsi:type="dcterms:W3CDTF">2016-04-05T11:14:00Z</dcterms:modified>
</cp:coreProperties>
</file>