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УВАЖАЕМЫЕ РОДИТЕЛИ!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МАУ ДО ДХШ «Хоровая капелла мальчиков» 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объявляет прием на 2021-2022 учебный год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Количество вакантных мест для приема в 1-й класс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на 2021 — 2022 учебный год</w:t>
      </w:r>
    </w:p>
    <w:tbl>
      <w:tblPr>
        <w:tblW w:w="15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1957"/>
        <w:gridCol w:w="2867"/>
        <w:gridCol w:w="2850"/>
      </w:tblGrid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Дополнительная предпрофессиональная программа в области музыкального искусства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Количество бюджетных мест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«Хоровое пение»  музыкальный инструмент   Фортепиано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 – 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Скрипка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6,5-9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Баян, аккордеон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C65582" w:rsidRPr="00C65582" w:rsidTr="00C5094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Флейта, саксофон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7-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C5094F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5094F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«Фортепиано»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5094F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6,5-7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5094F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C5094F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</w:tbl>
    <w:p w:rsid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C65582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* обучение игре на классической гитаре будет осуществляться только на платной основе</w:t>
      </w:r>
    </w:p>
    <w:p w:rsidR="00B86A04" w:rsidRPr="00C65582" w:rsidRDefault="00B86A04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</w:t>
      </w:r>
      <w:r w:rsidR="00B86A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 проведения приемной комиссии</w:t>
      </w:r>
    </w:p>
    <w:p w:rsidR="00C65582" w:rsidRPr="00C65582" w:rsidRDefault="00C65582" w:rsidP="00C65582">
      <w:pPr>
        <w:numPr>
          <w:ilvl w:val="0"/>
          <w:numId w:val="1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</w:t>
      </w:r>
      <w:r w:rsidR="00B86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риод с 15 апреля 2021 года по 31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мая 2021 года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подать заявление, согласие родителя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(законного представителя)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на обработку персональных данных несовершеннолетнего и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копию свидетельства о рождении ребенка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Заявления принимаются по адресу: г. Пермь, </w:t>
      </w:r>
      <w:proofErr w:type="spellStart"/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gramStart"/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.Г</w:t>
      </w:r>
      <w:proofErr w:type="gramEnd"/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азеты</w:t>
      </w:r>
      <w:proofErr w:type="spellEnd"/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Звезда 17 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hyperlink r:id="rId6" w:history="1">
        <w:r w:rsidRPr="00C65582">
          <w:rPr>
            <w:rFonts w:ascii="Arial" w:eastAsia="Times New Roman" w:hAnsi="Arial" w:cs="Arial"/>
            <w:color w:val="002B60"/>
            <w:sz w:val="23"/>
            <w:szCs w:val="23"/>
            <w:bdr w:val="none" w:sz="0" w:space="0" w:color="auto" w:frame="1"/>
            <w:lang w:eastAsia="ru-RU"/>
          </w:rPr>
          <w:t>Форма заявления и согласия)</w:t>
        </w:r>
      </w:hyperlink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График работы приемной комиссии 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период приема заявлений: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Понедельник – пятница: с 10.00 д</w:t>
      </w:r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13.00 и с 15:00 до 17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:00</w:t>
      </w:r>
    </w:p>
    <w:p w:rsidR="00C5094F" w:rsidRPr="00C5094F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Контактный телефон: </w:t>
      </w:r>
      <w:r w:rsid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214-03-14, </w:t>
      </w:r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</w:t>
      </w:r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mail</w:t>
      </w:r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capella</w:t>
      </w:r>
      <w:proofErr w:type="spellEnd"/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perm</w:t>
      </w:r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@</w:t>
      </w:r>
      <w:proofErr w:type="spellStart"/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yandex</w:t>
      </w:r>
      <w:proofErr w:type="spellEnd"/>
      <w:r w:rsidR="00C5094F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="00C509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ru</w:t>
      </w:r>
      <w:proofErr w:type="spellEnd"/>
    </w:p>
    <w:p w:rsidR="00C65582" w:rsidRPr="00C5094F" w:rsidRDefault="00C5094F" w:rsidP="00C5094F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2.</w:t>
      </w:r>
      <w:r w:rsidR="00C65582" w:rsidRPr="00C509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C509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Порядок </w:t>
      </w:r>
      <w:r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приема и правилами отбора детей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целях обучения по дополнительным предпрофессиональным общеобразовательным программ в области музыкального искусства</w:t>
      </w:r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МАУ ДО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ДХШ «Хоровая капелла мальчиков»</w:t>
      </w:r>
      <w:r w:rsidR="00C65582" w:rsidRPr="00C5094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 </w:t>
      </w:r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регламентирующим Прием детей в Школу, поскольку зачисление на бюджетные места производится по результатам конкурсного отбора.</w:t>
      </w:r>
      <w:proofErr w:type="gramEnd"/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hyperlink r:id="rId7" w:history="1">
        <w:r w:rsidR="00C65582" w:rsidRPr="00C5094F">
          <w:rPr>
            <w:rFonts w:ascii="Arial" w:eastAsia="Times New Roman" w:hAnsi="Arial" w:cs="Arial"/>
            <w:color w:val="002B60"/>
            <w:sz w:val="23"/>
            <w:szCs w:val="23"/>
            <w:bdr w:val="none" w:sz="0" w:space="0" w:color="auto" w:frame="1"/>
            <w:lang w:eastAsia="ru-RU"/>
          </w:rPr>
          <w:t>Посмотреть Порядок</w:t>
        </w:r>
      </w:hyperlink>
      <w:r w:rsidR="00C65582" w:rsidRPr="00C50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Локальная нормативная база Школы представлена в полном объеме в разделе сайта </w:t>
      </w:r>
      <w:hyperlink r:id="rId8" w:history="1">
        <w:r w:rsidRPr="00C65582">
          <w:rPr>
            <w:rFonts w:ascii="Arial" w:eastAsia="Times New Roman" w:hAnsi="Arial" w:cs="Arial"/>
            <w:color w:val="002B60"/>
            <w:sz w:val="23"/>
            <w:szCs w:val="23"/>
            <w:bdr w:val="none" w:sz="0" w:space="0" w:color="auto" w:frame="1"/>
            <w:lang w:eastAsia="ru-RU"/>
          </w:rPr>
          <w:t>«Документы»</w:t>
        </w:r>
      </w:hyperlink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</w:t>
      </w:r>
      <w:hyperlink r:id="rId9" w:history="1">
        <w:r w:rsidRPr="00C65582">
          <w:rPr>
            <w:rFonts w:ascii="Arial" w:eastAsia="Times New Roman" w:hAnsi="Arial" w:cs="Arial"/>
            <w:color w:val="002B60"/>
            <w:sz w:val="23"/>
            <w:szCs w:val="23"/>
            <w:bdr w:val="none" w:sz="0" w:space="0" w:color="auto" w:frame="1"/>
            <w:lang w:eastAsia="ru-RU"/>
          </w:rPr>
          <w:t>Локальные акты Школы</w:t>
        </w:r>
      </w:hyperlink>
      <w:proofErr w:type="gramStart"/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)</w:t>
      </w:r>
      <w:proofErr w:type="gramEnd"/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Пройти индивидуальный отбор</w:t>
      </w:r>
    </w:p>
    <w:p w:rsidR="00C65582" w:rsidRPr="00C65582" w:rsidRDefault="00C5094F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2,3 июня и 7,8 июня </w:t>
      </w:r>
      <w:r w:rsidR="00C65582"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2021</w:t>
      </w:r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состоится индивидуальный отбор </w:t>
      </w:r>
      <w:proofErr w:type="gramStart"/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поступающих</w:t>
      </w:r>
      <w:proofErr w:type="gramEnd"/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1 класс. График индивидуального отбора, с указанием </w:t>
      </w:r>
      <w:proofErr w:type="spellStart"/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пофамильного</w:t>
      </w:r>
      <w:proofErr w:type="spellEnd"/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списка детей будет размещен дополнительно на официальном сайте Школы и информационных стендах.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Результаты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отбора будут объявлены не позднее трех рабочих дней после проведения </w:t>
      </w:r>
      <w:r w:rsidR="00B86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последнего 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индивидуального отбора путем размещения </w:t>
      </w:r>
      <w:proofErr w:type="spellStart"/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пофамильного</w:t>
      </w:r>
      <w:proofErr w:type="spellEnd"/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списка-рейтинга с указанием полученных при прослушивании баллов на информационном стенде и официальном сайте Школы.</w:t>
      </w:r>
    </w:p>
    <w:p w:rsidR="00C65582" w:rsidRPr="00C65582" w:rsidRDefault="00C65582" w:rsidP="00C65582">
      <w:pPr>
        <w:shd w:val="clear" w:color="auto" w:fill="FFFFFF"/>
        <w:spacing w:after="384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Приказ о зачислении учащихся в 1 класс издается не позднее трех рабочих дней </w:t>
      </w:r>
      <w:proofErr w:type="gramStart"/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 даты подведения</w:t>
      </w:r>
      <w:proofErr w:type="gramEnd"/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итогов индивидуального отбора.</w:t>
      </w:r>
    </w:p>
    <w:p w:rsidR="00C65582" w:rsidRDefault="00D22C03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="00C65582" w:rsidRPr="00C65582">
          <w:rPr>
            <w:rFonts w:ascii="Arial" w:eastAsia="Times New Roman" w:hAnsi="Arial" w:cs="Arial"/>
            <w:color w:val="002B60"/>
            <w:sz w:val="23"/>
            <w:szCs w:val="23"/>
            <w:bdr w:val="none" w:sz="0" w:space="0" w:color="auto" w:frame="1"/>
            <w:lang w:eastAsia="ru-RU"/>
          </w:rPr>
          <w:t>После проведения основного набора, возможно появление вакантных мест.</w:t>
        </w:r>
      </w:hyperlink>
      <w:r w:rsidR="00C65582"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Школа организует дополнительный набор.</w:t>
      </w:r>
    </w:p>
    <w:p w:rsidR="00C5094F" w:rsidRDefault="00C5094F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094F" w:rsidRDefault="00C5094F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094F" w:rsidRPr="00C65582" w:rsidRDefault="00C5094F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Количество вакантных мест по платным образовательным услугам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на 2021 — 2022 учебный год</w:t>
      </w:r>
    </w:p>
    <w:tbl>
      <w:tblPr>
        <w:tblW w:w="15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2180"/>
        <w:gridCol w:w="3343"/>
        <w:gridCol w:w="2057"/>
      </w:tblGrid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Количество мест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музыкальное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C65582"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-5 лет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Музыкальный английский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Подготовительный класс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(с музыкальным инструментом)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</w:t>
            </w:r>
            <w:proofErr w:type="gramStart"/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</w:t>
            </w:r>
            <w:r w:rsidR="00D22C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программе</w:t>
            </w:r>
            <w:proofErr w:type="gramEnd"/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 класса, в том числе</w:t>
            </w:r>
            <w:r w:rsidR="00C509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6558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классическая гитара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6,5-9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год*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5094F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C65582" w:rsidRPr="00C65582" w:rsidTr="00C6558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Вокал (академический)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8-10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65582" w:rsidRPr="00C65582" w:rsidRDefault="00C65582" w:rsidP="00C6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55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</w:tbl>
    <w:p w:rsidR="00C65582" w:rsidRPr="00C65582" w:rsidRDefault="00C65582" w:rsidP="00C65582">
      <w:p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*</w:t>
      </w:r>
      <w:proofErr w:type="gramStart"/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 по программе</w:t>
      </w:r>
      <w:proofErr w:type="gramEnd"/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1 класса на платной основе предусматривает перевод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на обучение по бюджету при наличии вакантных мест </w:t>
      </w:r>
    </w:p>
    <w:p w:rsidR="00D22C03" w:rsidRPr="00D22C03" w:rsidRDefault="00D22C03" w:rsidP="00D22C03">
      <w:pPr>
        <w:shd w:val="clear" w:color="auto" w:fill="FFFFFF"/>
        <w:spacing w:after="0" w:line="418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 приема</w:t>
      </w:r>
    </w:p>
    <w:p w:rsidR="00C65582" w:rsidRPr="00C65582" w:rsidRDefault="00C65582" w:rsidP="00D22C03">
      <w:pPr>
        <w:shd w:val="clear" w:color="auto" w:fill="FFFFFF"/>
        <w:spacing w:after="0" w:line="418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период с 15 апреля по 15 августа 2021 года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подать заявление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согласие на обработку персональных данных и копию свидетельство о рождении (</w:t>
      </w:r>
      <w:hyperlink r:id="rId11" w:history="1">
        <w:r w:rsidRPr="00C65582">
          <w:rPr>
            <w:rFonts w:ascii="Arial" w:eastAsia="Times New Roman" w:hAnsi="Arial" w:cs="Arial"/>
            <w:color w:val="002B60"/>
            <w:sz w:val="23"/>
            <w:szCs w:val="23"/>
            <w:bdr w:val="none" w:sz="0" w:space="0" w:color="auto" w:frame="1"/>
            <w:lang w:eastAsia="ru-RU"/>
          </w:rPr>
          <w:t>Форма заявления и согласие</w:t>
        </w:r>
      </w:hyperlink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A96323" w:rsidRDefault="00C65582" w:rsidP="00A96323">
      <w:pPr>
        <w:shd w:val="clear" w:color="auto" w:fill="FFFFFF"/>
        <w:spacing w:after="384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Заявление принимаются в очной форме по адресу: </w:t>
      </w:r>
      <w:r w:rsidR="00A96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Пермь ул. Газеты Звезда 17 </w:t>
      </w:r>
    </w:p>
    <w:p w:rsidR="00C65582" w:rsidRPr="00C65582" w:rsidRDefault="00C65582" w:rsidP="00A96323">
      <w:pPr>
        <w:shd w:val="clear" w:color="auto" w:fill="FFFFFF"/>
        <w:spacing w:after="384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Ознакомится с Положением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об оказании платных дополнительных образовательных услуг (</w:t>
      </w:r>
      <w:hyperlink r:id="rId12" w:history="1">
        <w:r w:rsidRPr="00C65582">
          <w:rPr>
            <w:rFonts w:ascii="Arial" w:eastAsia="Times New Roman" w:hAnsi="Arial" w:cs="Arial"/>
            <w:color w:val="002B60"/>
            <w:sz w:val="23"/>
            <w:szCs w:val="23"/>
            <w:bdr w:val="none" w:sz="0" w:space="0" w:color="auto" w:frame="1"/>
            <w:lang w:eastAsia="ru-RU"/>
          </w:rPr>
          <w:t>Посмотреть Положение</w:t>
        </w:r>
      </w:hyperlink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Порядок приема в целях обучения по общеразвивающим программам (</w:t>
      </w:r>
      <w:hyperlink r:id="rId13" w:history="1">
        <w:r w:rsidRPr="00C65582">
          <w:rPr>
            <w:rFonts w:ascii="Arial" w:eastAsia="Times New Roman" w:hAnsi="Arial" w:cs="Arial"/>
            <w:color w:val="002B60"/>
            <w:sz w:val="23"/>
            <w:szCs w:val="23"/>
            <w:bdr w:val="none" w:sz="0" w:space="0" w:color="auto" w:frame="1"/>
            <w:lang w:eastAsia="ru-RU"/>
          </w:rPr>
          <w:t>Посмотреть Порядок)</w:t>
        </w:r>
      </w:hyperlink>
    </w:p>
    <w:p w:rsidR="00C65582" w:rsidRPr="00C65582" w:rsidRDefault="00C65582" w:rsidP="00C65582">
      <w:pPr>
        <w:numPr>
          <w:ilvl w:val="0"/>
          <w:numId w:val="3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Зачисление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поступающих в Школу для </w:t>
      </w:r>
      <w:proofErr w:type="gramStart"/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</w:t>
      </w:r>
      <w:proofErr w:type="gramEnd"/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платным образовательным услугам осуществляется в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порядке очередности подачи заявления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на основании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заключенного договора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оказание платных образовательных услуг.</w:t>
      </w:r>
    </w:p>
    <w:p w:rsidR="00C65582" w:rsidRPr="00C65582" w:rsidRDefault="00C65582" w:rsidP="00C65582">
      <w:pPr>
        <w:numPr>
          <w:ilvl w:val="0"/>
          <w:numId w:val="3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Заключение договоров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будет осуществляться в период </w:t>
      </w:r>
      <w:r w:rsidRPr="00C655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 23 по 27 августа 2021 года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 адресу: г. Пермь, </w:t>
      </w:r>
      <w:r w:rsidR="00A963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ул.  Газеты Звезда 17 </w:t>
      </w: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(приемная).</w:t>
      </w:r>
    </w:p>
    <w:p w:rsidR="00C65582" w:rsidRPr="00C65582" w:rsidRDefault="00C65582" w:rsidP="00C65582">
      <w:pPr>
        <w:numPr>
          <w:ilvl w:val="0"/>
          <w:numId w:val="3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Занятия начнутся с 01 сентября 2021 согласно учебному расписанию.</w:t>
      </w:r>
    </w:p>
    <w:p w:rsidR="00C65582" w:rsidRPr="00C65582" w:rsidRDefault="00C65582" w:rsidP="00C65582">
      <w:pPr>
        <w:numPr>
          <w:ilvl w:val="0"/>
          <w:numId w:val="3"/>
        </w:numPr>
        <w:shd w:val="clear" w:color="auto" w:fill="FFFFFF"/>
        <w:spacing w:after="0" w:line="418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55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наличии вакантных мест зачисление обучающихся по платным образовательным услугам может осуществляться в течение всего учебного года.</w:t>
      </w:r>
    </w:p>
    <w:p w:rsidR="00C255C9" w:rsidRDefault="00C255C9"/>
    <w:sectPr w:rsidR="00C255C9" w:rsidSect="00C65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A8C"/>
    <w:multiLevelType w:val="multilevel"/>
    <w:tmpl w:val="3640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E46D1"/>
    <w:multiLevelType w:val="multilevel"/>
    <w:tmpl w:val="2BEA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14166"/>
    <w:multiLevelType w:val="multilevel"/>
    <w:tmpl w:val="2E6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91"/>
    <w:rsid w:val="008254CD"/>
    <w:rsid w:val="00A96323"/>
    <w:rsid w:val="00B86A04"/>
    <w:rsid w:val="00C255C9"/>
    <w:rsid w:val="00C5094F"/>
    <w:rsid w:val="00C65582"/>
    <w:rsid w:val="00C97891"/>
    <w:rsid w:val="00D2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1-6kc1apges6bzc.xn--80acgfbsl1azdqr.xn--p1ai/o-shkole/dokumenty" TargetMode="External"/><Relationship Id="rId13" Type="http://schemas.openxmlformats.org/officeDocument/2006/relationships/hyperlink" Target="https://cloud.mail.ru/public/55MA/53ptArm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dVY/fRzwcHoMm" TargetMode="External"/><Relationship Id="rId12" Type="http://schemas.openxmlformats.org/officeDocument/2006/relationships/hyperlink" Target="https://cloud.mail.ru/public/3mqv/3LHKTeB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8eRb/od1Sb3VRE" TargetMode="External"/><Relationship Id="rId11" Type="http://schemas.openxmlformats.org/officeDocument/2006/relationships/hyperlink" Target="https://cloud.mail.ru/public/7VYp/sXL8pgeX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11-6kc1apges6bzc.xn--80acgfbsl1azdqr.xn--p1ai/child_par/edu_prog/dopolnitelnyi-nab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sKH/2st8A7N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2021-04-12T09:53:00Z</cp:lastPrinted>
  <dcterms:created xsi:type="dcterms:W3CDTF">2021-04-12T09:00:00Z</dcterms:created>
  <dcterms:modified xsi:type="dcterms:W3CDTF">2021-04-12T10:46:00Z</dcterms:modified>
</cp:coreProperties>
</file>